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0D3230">
        <w:rPr>
          <w:rFonts w:ascii="Arial" w:hAnsi="Arial" w:cs="Arial"/>
          <w:sz w:val="18"/>
          <w:szCs w:val="18"/>
        </w:rPr>
        <w:t>/32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DC2FD6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0D3230">
        <w:rPr>
          <w:rFonts w:ascii="Arial" w:hAnsi="Arial" w:cs="Arial"/>
          <w:sz w:val="18"/>
          <w:szCs w:val="18"/>
        </w:rPr>
        <w:t>06.09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0F2870">
        <w:rPr>
          <w:rFonts w:ascii="Arial" w:hAnsi="Arial" w:cs="Arial"/>
          <w:sz w:val="18"/>
          <w:szCs w:val="18"/>
        </w:rPr>
        <w:t xml:space="preserve"> </w:t>
      </w:r>
      <w:r w:rsidR="000D3230" w:rsidRPr="000D3230">
        <w:rPr>
          <w:rFonts w:ascii="Arial" w:hAnsi="Arial" w:cs="Arial"/>
          <w:b/>
          <w:sz w:val="18"/>
          <w:szCs w:val="18"/>
        </w:rPr>
        <w:t>Dostawa cystoskopów giętkich oraz resektoskopu mono/bipolarnego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  <w:r w:rsidR="00C07C75"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7A4E09" w:rsidRDefault="007A4E09"/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2885"/>
        <w:gridCol w:w="1276"/>
        <w:gridCol w:w="1559"/>
        <w:gridCol w:w="1134"/>
        <w:gridCol w:w="1478"/>
      </w:tblGrid>
      <w:tr w:rsidR="0007150E" w:rsidRPr="00084E88" w:rsidTr="00C07C75">
        <w:trPr>
          <w:trHeight w:val="225"/>
        </w:trPr>
        <w:tc>
          <w:tcPr>
            <w:tcW w:w="796" w:type="dxa"/>
          </w:tcPr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7150E" w:rsidRPr="00084E88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5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084E88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</w:tcPr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85443A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</w:p>
          <w:p w:rsidR="0007150E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F13AF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478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85443A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07150E" w:rsidRPr="00083C6B" w:rsidTr="00C07C75">
        <w:trPr>
          <w:trHeight w:val="664"/>
        </w:trPr>
        <w:tc>
          <w:tcPr>
            <w:tcW w:w="796" w:type="dxa"/>
          </w:tcPr>
          <w:p w:rsidR="0007150E" w:rsidRPr="00B8420F" w:rsidRDefault="0007150E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07150E" w:rsidRDefault="0007150E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32ED" w:rsidRPr="003032ED" w:rsidRDefault="003032ED" w:rsidP="003032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MEDEN-INMED</w:t>
            </w:r>
            <w:r w:rsidRPr="003032ED">
              <w:rPr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07150E" w:rsidRDefault="003032ED" w:rsidP="00303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2ED">
              <w:rPr>
                <w:rFonts w:ascii="Arial" w:hAnsi="Arial" w:cs="Arial"/>
                <w:b/>
                <w:sz w:val="18"/>
                <w:szCs w:val="18"/>
              </w:rPr>
              <w:t>ul. Wenedów 2, 75-847 Koszalin</w:t>
            </w:r>
          </w:p>
          <w:p w:rsidR="003032ED" w:rsidRPr="00B8420F" w:rsidRDefault="003032ED" w:rsidP="00303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50E" w:rsidRPr="00B8420F" w:rsidRDefault="0007150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80,00</w:t>
            </w:r>
          </w:p>
        </w:tc>
        <w:tc>
          <w:tcPr>
            <w:tcW w:w="1559" w:type="dxa"/>
          </w:tcPr>
          <w:p w:rsidR="0007150E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00,00</w:t>
            </w:r>
          </w:p>
        </w:tc>
        <w:tc>
          <w:tcPr>
            <w:tcW w:w="1134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80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  <w:tc>
          <w:tcPr>
            <w:tcW w:w="1478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3032ED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90 072,00</w:t>
            </w:r>
            <w:bookmarkStart w:id="0" w:name="_GoBack"/>
            <w:bookmarkEnd w:id="0"/>
            <w:r w:rsidR="0007150E" w:rsidRPr="00B8420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07150E" w:rsidRPr="00B8420F" w:rsidRDefault="0007150E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7F4A9C" w:rsidRPr="007F4A9C" w:rsidRDefault="007F63CD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8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7F4A9C" w:rsidRPr="007F4A9C" w:rsidRDefault="007F4A9C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AE340A">
        <w:rPr>
          <w:rFonts w:ascii="Arial" w:hAnsi="Arial"/>
          <w:sz w:val="18"/>
          <w:szCs w:val="18"/>
        </w:rPr>
        <w:t>Okres gwarancji – 2</w:t>
      </w:r>
      <w:r w:rsidRPr="007F4A9C">
        <w:rPr>
          <w:rFonts w:ascii="Arial" w:hAnsi="Arial"/>
          <w:sz w:val="18"/>
          <w:szCs w:val="18"/>
        </w:rPr>
        <w:t>0 %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A83566">
        <w:rPr>
          <w:rFonts w:ascii="Arial" w:hAnsi="Arial"/>
          <w:sz w:val="18"/>
          <w:szCs w:val="18"/>
        </w:rPr>
        <w:t xml:space="preserve">podpisana po dniu </w:t>
      </w:r>
      <w:r w:rsidR="006968C4">
        <w:rPr>
          <w:rFonts w:ascii="Arial" w:hAnsi="Arial"/>
          <w:sz w:val="18"/>
          <w:szCs w:val="18"/>
        </w:rPr>
        <w:t>06</w:t>
      </w:r>
      <w:r w:rsidR="000D3230">
        <w:rPr>
          <w:rFonts w:ascii="Arial" w:hAnsi="Arial"/>
          <w:sz w:val="18"/>
          <w:szCs w:val="18"/>
        </w:rPr>
        <w:t>.09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7150E"/>
    <w:rsid w:val="000B7444"/>
    <w:rsid w:val="000C2E72"/>
    <w:rsid w:val="000C7F0C"/>
    <w:rsid w:val="000D3230"/>
    <w:rsid w:val="000E61AF"/>
    <w:rsid w:val="000F2870"/>
    <w:rsid w:val="00117442"/>
    <w:rsid w:val="00136C4B"/>
    <w:rsid w:val="00161287"/>
    <w:rsid w:val="001813F7"/>
    <w:rsid w:val="00190CC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032ED"/>
    <w:rsid w:val="003209F2"/>
    <w:rsid w:val="003303C1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968C4"/>
    <w:rsid w:val="006B0268"/>
    <w:rsid w:val="006C47D6"/>
    <w:rsid w:val="006E4054"/>
    <w:rsid w:val="0070302C"/>
    <w:rsid w:val="0071277A"/>
    <w:rsid w:val="00714F92"/>
    <w:rsid w:val="0076402D"/>
    <w:rsid w:val="00767222"/>
    <w:rsid w:val="00774565"/>
    <w:rsid w:val="00781587"/>
    <w:rsid w:val="00786B6E"/>
    <w:rsid w:val="007A4E09"/>
    <w:rsid w:val="007A695D"/>
    <w:rsid w:val="007E2B23"/>
    <w:rsid w:val="007F13AF"/>
    <w:rsid w:val="007F4A9C"/>
    <w:rsid w:val="007F63CD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09AA"/>
    <w:rsid w:val="00A73E91"/>
    <w:rsid w:val="00A740C5"/>
    <w:rsid w:val="00A7579F"/>
    <w:rsid w:val="00A76746"/>
    <w:rsid w:val="00A83566"/>
    <w:rsid w:val="00A941B6"/>
    <w:rsid w:val="00A96162"/>
    <w:rsid w:val="00AB1BB2"/>
    <w:rsid w:val="00AB3C44"/>
    <w:rsid w:val="00AD57E5"/>
    <w:rsid w:val="00AE340A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07C75"/>
    <w:rsid w:val="00C3157C"/>
    <w:rsid w:val="00C34336"/>
    <w:rsid w:val="00C416DD"/>
    <w:rsid w:val="00C63AEC"/>
    <w:rsid w:val="00C80A54"/>
    <w:rsid w:val="00C95D9E"/>
    <w:rsid w:val="00CB189E"/>
    <w:rsid w:val="00D06096"/>
    <w:rsid w:val="00D3085B"/>
    <w:rsid w:val="00D65D25"/>
    <w:rsid w:val="00D80F80"/>
    <w:rsid w:val="00D8194B"/>
    <w:rsid w:val="00D854F5"/>
    <w:rsid w:val="00DB5C6A"/>
    <w:rsid w:val="00DC2FD6"/>
    <w:rsid w:val="00DC455E"/>
    <w:rsid w:val="00DE492E"/>
    <w:rsid w:val="00DF18D0"/>
    <w:rsid w:val="00DF4626"/>
    <w:rsid w:val="00E508BC"/>
    <w:rsid w:val="00E93EE4"/>
    <w:rsid w:val="00EA1033"/>
    <w:rsid w:val="00EC11CA"/>
    <w:rsid w:val="00ED4918"/>
    <w:rsid w:val="00ED4F77"/>
    <w:rsid w:val="00F05E4D"/>
    <w:rsid w:val="00F151D0"/>
    <w:rsid w:val="00F44054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407</cp:revision>
  <cp:lastPrinted>2017-11-10T09:34:00Z</cp:lastPrinted>
  <dcterms:created xsi:type="dcterms:W3CDTF">2015-04-20T06:51:00Z</dcterms:created>
  <dcterms:modified xsi:type="dcterms:W3CDTF">2018-09-05T08:24:00Z</dcterms:modified>
</cp:coreProperties>
</file>